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0F3" w:rsidRPr="00136117" w:rsidRDefault="004965BD" w:rsidP="00A81DFB">
      <w:pPr>
        <w:pStyle w:val="Heading4"/>
        <w:jc w:val="center"/>
        <w:rPr>
          <w:b w:val="0"/>
          <w:bCs w:val="0"/>
          <w:u w:val="single"/>
        </w:rPr>
      </w:pPr>
      <w:bookmarkStart w:id="0" w:name="_GoBack"/>
      <w:bookmarkEnd w:id="0"/>
      <w:r w:rsidRPr="00136117">
        <w:rPr>
          <w:u w:val="single"/>
          <w:lang w:val="bg-BG"/>
        </w:rPr>
        <w:t>ЦЕНТЪР ЗА ВЪРХОВИ</w:t>
      </w:r>
      <w:r w:rsidR="00136117">
        <w:rPr>
          <w:u w:val="single"/>
          <w:lang w:val="bg-BG"/>
        </w:rPr>
        <w:t xml:space="preserve"> ПОСТИЖЕНИЯ ПО ИНФОРМАТИКА И ИКТ</w:t>
      </w:r>
    </w:p>
    <w:p w:rsidR="004965BD" w:rsidRPr="004965BD" w:rsidRDefault="004965BD" w:rsidP="004965BD">
      <w:pPr>
        <w:tabs>
          <w:tab w:val="left" w:pos="1206"/>
          <w:tab w:val="center" w:pos="4513"/>
        </w:tabs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</w:p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5BD" w:rsidRDefault="004965BD" w:rsidP="004965BD">
      <w:pPr>
        <w:jc w:val="center"/>
        <w:rPr>
          <w:rFonts w:ascii="Times New Roman" w:eastAsia="Calibri" w:hAnsi="Times New Roman" w:cs="Times New Roman"/>
          <w:b/>
          <w:sz w:val="28"/>
          <w:szCs w:val="24"/>
          <w:lang w:val="en-US"/>
        </w:rPr>
      </w:pPr>
      <w:bookmarkStart w:id="1" w:name="OLE_LINK42"/>
      <w:bookmarkStart w:id="2" w:name="OLE_LINK43"/>
      <w:r w:rsidRPr="004965BD">
        <w:rPr>
          <w:rFonts w:ascii="Times New Roman" w:eastAsia="Calibri" w:hAnsi="Times New Roman" w:cs="Times New Roman"/>
          <w:b/>
          <w:sz w:val="28"/>
          <w:szCs w:val="24"/>
        </w:rPr>
        <w:t>Oбучение за потребители</w:t>
      </w:r>
      <w:r>
        <w:rPr>
          <w:rFonts w:ascii="Times New Roman" w:eastAsia="Calibri" w:hAnsi="Times New Roman" w:cs="Times New Roman"/>
          <w:b/>
          <w:sz w:val="28"/>
          <w:szCs w:val="24"/>
          <w:lang w:val="en-US"/>
        </w:rPr>
        <w:t xml:space="preserve"> </w:t>
      </w:r>
    </w:p>
    <w:p w:rsidR="00136117" w:rsidRPr="004965BD" w:rsidRDefault="004965BD" w:rsidP="00136117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>
        <w:rPr>
          <w:rFonts w:ascii="Times New Roman" w:eastAsia="Calibri" w:hAnsi="Times New Roman" w:cs="Times New Roman"/>
          <w:b/>
          <w:sz w:val="28"/>
          <w:szCs w:val="24"/>
        </w:rPr>
        <w:t xml:space="preserve">на </w:t>
      </w:r>
      <w:r w:rsidR="00136117">
        <w:rPr>
          <w:rFonts w:ascii="Times New Roman" w:eastAsia="Calibri" w:hAnsi="Times New Roman" w:cs="Times New Roman"/>
          <w:b/>
          <w:sz w:val="28"/>
          <w:szCs w:val="24"/>
        </w:rPr>
        <w:t>новите сървърни системи</w:t>
      </w:r>
      <w:r w:rsidRPr="004965BD">
        <w:rPr>
          <w:rFonts w:ascii="Times New Roman" w:eastAsia="Calibri" w:hAnsi="Times New Roman" w:cs="Times New Roman"/>
          <w:b/>
          <w:sz w:val="28"/>
          <w:szCs w:val="24"/>
        </w:rPr>
        <w:t xml:space="preserve"> за </w:t>
      </w:r>
      <w:r w:rsidR="00136117">
        <w:rPr>
          <w:rFonts w:ascii="Times New Roman" w:eastAsia="Calibri" w:hAnsi="Times New Roman" w:cs="Times New Roman"/>
          <w:b/>
          <w:sz w:val="28"/>
          <w:szCs w:val="24"/>
        </w:rPr>
        <w:t>Ц</w:t>
      </w:r>
      <w:r w:rsidR="00C016B4">
        <w:rPr>
          <w:rFonts w:ascii="Times New Roman" w:eastAsia="Calibri" w:hAnsi="Times New Roman" w:cs="Times New Roman"/>
          <w:b/>
          <w:sz w:val="28"/>
          <w:szCs w:val="24"/>
        </w:rPr>
        <w:t>ВП по Информатика и ИКТ</w:t>
      </w:r>
    </w:p>
    <w:bookmarkEnd w:id="1"/>
    <w:bookmarkEnd w:id="2"/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3" w:name="OLE_LINK44"/>
      <w:bookmarkStart w:id="4" w:name="OLE_LINK45"/>
      <w:r w:rsidRPr="004965BD">
        <w:rPr>
          <w:rFonts w:ascii="Times New Roman" w:eastAsia="Calibri" w:hAnsi="Times New Roman" w:cs="Times New Roman"/>
          <w:b/>
          <w:sz w:val="24"/>
          <w:szCs w:val="24"/>
        </w:rPr>
        <w:t xml:space="preserve"> 28 НОЕМВРИ 2019 г., ИИКТ - БАН</w:t>
      </w:r>
    </w:p>
    <w:bookmarkEnd w:id="3"/>
    <w:bookmarkEnd w:id="4"/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8"/>
          <w:szCs w:val="24"/>
        </w:rPr>
      </w:pPr>
      <w:r w:rsidRPr="004965BD">
        <w:rPr>
          <w:rFonts w:ascii="Times New Roman" w:eastAsia="Calibri" w:hAnsi="Times New Roman" w:cs="Times New Roman"/>
          <w:b/>
          <w:sz w:val="28"/>
          <w:szCs w:val="24"/>
        </w:rPr>
        <w:t>ПРОГРАМА</w:t>
      </w:r>
    </w:p>
    <w:p w:rsidR="004965BD" w:rsidRPr="004965BD" w:rsidRDefault="004965BD" w:rsidP="004965BD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584"/>
        <w:gridCol w:w="7605"/>
      </w:tblGrid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10:00 – 10:15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Регистрация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10:15 – 11:00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на новите сървърни системи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потребителски 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остъп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r w:rsidR="0013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София Ивановска)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11:00 – 12:00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Въведение в паралелното програмиране с MPI (Стилиян Стоянов)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12:00 – 13:30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Обяд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13:30 – 14:3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Паралелно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програмиране с OpenMP (</w:t>
            </w:r>
            <w:r w:rsidR="0013611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доц.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Иван Лирков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14:30 – 15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:30</w:t>
            </w:r>
          </w:p>
        </w:tc>
        <w:tc>
          <w:tcPr>
            <w:tcW w:w="7605" w:type="dxa"/>
            <w:vAlign w:val="center"/>
          </w:tcPr>
          <w:p w:rsidR="004965BD" w:rsidRPr="004965BD" w:rsidRDefault="00136117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Програмиране с CUDA (проф</w:t>
            </w:r>
            <w:r w:rsidR="004965BD"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. Емануил Атанасов)</w:t>
            </w:r>
          </w:p>
        </w:tc>
      </w:tr>
      <w:tr w:rsidR="004965BD" w:rsidRPr="004965BD" w:rsidTr="008853F7">
        <w:trPr>
          <w:trHeight w:val="540"/>
        </w:trPr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5" w:name="OLE_LINK27"/>
            <w:bookmarkStart w:id="6" w:name="OLE_LINK28"/>
            <w:bookmarkStart w:id="7" w:name="OLE_LINK29"/>
            <w:bookmarkStart w:id="8" w:name="OLE_LINK30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:30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:00</w:t>
            </w:r>
            <w:bookmarkEnd w:id="5"/>
            <w:bookmarkEnd w:id="6"/>
            <w:bookmarkEnd w:id="7"/>
            <w:bookmarkEnd w:id="8"/>
          </w:p>
        </w:tc>
        <w:tc>
          <w:tcPr>
            <w:tcW w:w="7605" w:type="dxa"/>
            <w:vAlign w:val="center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389"/>
            </w:tblGrid>
            <w:tr w:rsidR="004965BD" w:rsidRPr="004965BD" w:rsidTr="008853F7">
              <w:tc>
                <w:tcPr>
                  <w:tcW w:w="7605" w:type="dxa"/>
                  <w:vAlign w:val="center"/>
                </w:tcPr>
                <w:p w:rsidR="004965BD" w:rsidRPr="004965BD" w:rsidRDefault="004965BD" w:rsidP="004965BD">
                  <w:pPr>
                    <w:spacing w:line="276" w:lineRule="auto"/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Кафе пауза</w:t>
                  </w:r>
                </w:p>
              </w:tc>
            </w:tr>
          </w:tbl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Дискусия, в</w:t>
            </w:r>
            <w:r w:rsidRPr="004965BD">
              <w:rPr>
                <w:rFonts w:ascii="Times New Roman" w:eastAsia="Calibri" w:hAnsi="Times New Roman" w:cs="Times New Roman"/>
                <w:sz w:val="24"/>
                <w:szCs w:val="24"/>
              </w:rPr>
              <w:t>ъпроси и отговори</w:t>
            </w:r>
          </w:p>
        </w:tc>
      </w:tr>
      <w:tr w:rsidR="004965BD" w:rsidRPr="004965BD" w:rsidTr="008853F7">
        <w:tc>
          <w:tcPr>
            <w:tcW w:w="1584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605" w:type="dxa"/>
            <w:vAlign w:val="center"/>
          </w:tcPr>
          <w:p w:rsidR="004965BD" w:rsidRPr="004965BD" w:rsidRDefault="004965BD" w:rsidP="004965BD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965BD" w:rsidRPr="004965BD" w:rsidRDefault="004965BD" w:rsidP="004965BD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4965BD" w:rsidRPr="004965BD" w:rsidRDefault="004965BD" w:rsidP="004965BD">
      <w:pPr>
        <w:spacing w:before="24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46AE9" w:rsidRPr="00E46AE9" w:rsidRDefault="00E46AE9" w:rsidP="00E46AE9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sectPr w:rsidR="00E46AE9" w:rsidRPr="00E46AE9" w:rsidSect="00872C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68" w:right="851" w:bottom="1560" w:left="851" w:header="0" w:footer="6" w:gutter="0"/>
      <w:cols w:space="70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2185" w:rsidRDefault="00262185" w:rsidP="00044F58">
      <w:pPr>
        <w:spacing w:after="0" w:line="240" w:lineRule="auto"/>
      </w:pPr>
      <w:r>
        <w:separator/>
      </w:r>
    </w:p>
  </w:endnote>
  <w:endnote w:type="continuationSeparator" w:id="0">
    <w:p w:rsidR="00262185" w:rsidRDefault="00262185" w:rsidP="00044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2CB0" w:rsidRDefault="008E3B39" w:rsidP="008E3B39">
    <w:pPr>
      <w:pStyle w:val="Footer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343A21">
      <w:rPr>
        <w:noProof/>
      </w:rPr>
      <w:t>1</w:t>
    </w:r>
    <w:r>
      <w:fldChar w:fldCharType="end"/>
    </w:r>
    <w:r w:rsidR="00872CB0"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FF10E8E" wp14:editId="3DC85A58">
          <wp:simplePos x="0" y="0"/>
          <wp:positionH relativeFrom="margin">
            <wp:posOffset>0</wp:posOffset>
          </wp:positionH>
          <wp:positionV relativeFrom="page">
            <wp:posOffset>9698355</wp:posOffset>
          </wp:positionV>
          <wp:extent cx="6481445" cy="760095"/>
          <wp:effectExtent l="0" t="0" r="0" b="1905"/>
          <wp:wrapNone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7600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2185" w:rsidRDefault="00262185" w:rsidP="00044F58">
      <w:pPr>
        <w:spacing w:after="0" w:line="240" w:lineRule="auto"/>
      </w:pPr>
      <w:r>
        <w:separator/>
      </w:r>
    </w:p>
  </w:footnote>
  <w:footnote w:type="continuationSeparator" w:id="0">
    <w:p w:rsidR="00262185" w:rsidRDefault="00262185" w:rsidP="00044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4F58" w:rsidRDefault="00872CB0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-28575</wp:posOffset>
          </wp:positionH>
          <wp:positionV relativeFrom="page">
            <wp:posOffset>85725</wp:posOffset>
          </wp:positionV>
          <wp:extent cx="6481445" cy="1359535"/>
          <wp:effectExtent l="0" t="0" r="0" b="0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1445" cy="1359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39" w:rsidRDefault="008E3B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47CAE"/>
    <w:multiLevelType w:val="hybridMultilevel"/>
    <w:tmpl w:val="D9E6099E"/>
    <w:lvl w:ilvl="0" w:tplc="3210F49E">
      <w:start w:val="1"/>
      <w:numFmt w:val="decimal"/>
      <w:lvlText w:val="%1."/>
      <w:lvlJc w:val="left"/>
      <w:pPr>
        <w:ind w:left="40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3B13C2"/>
    <w:multiLevelType w:val="hybridMultilevel"/>
    <w:tmpl w:val="BA8E655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35311D"/>
    <w:multiLevelType w:val="hybridMultilevel"/>
    <w:tmpl w:val="BF22EB98"/>
    <w:lvl w:ilvl="0" w:tplc="0B32BC92">
      <w:numFmt w:val="bullet"/>
      <w:lvlText w:val="-"/>
      <w:lvlJc w:val="left"/>
      <w:pPr>
        <w:ind w:left="765" w:hanging="360"/>
      </w:pPr>
      <w:rPr>
        <w:rFonts w:ascii="Times New Roman" w:eastAsia="Times New Roman" w:hAnsi="Times New Roman" w:cs="Times New Roman" w:hint="default"/>
        <w:sz w:val="22"/>
      </w:rPr>
    </w:lvl>
    <w:lvl w:ilvl="1" w:tplc="040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E037BCE"/>
    <w:multiLevelType w:val="hybridMultilevel"/>
    <w:tmpl w:val="D0F84EA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D29"/>
    <w:rsid w:val="00044F58"/>
    <w:rsid w:val="00081CA5"/>
    <w:rsid w:val="00127D29"/>
    <w:rsid w:val="001360F3"/>
    <w:rsid w:val="00136117"/>
    <w:rsid w:val="002122C2"/>
    <w:rsid w:val="00230BFE"/>
    <w:rsid w:val="00262185"/>
    <w:rsid w:val="0026467C"/>
    <w:rsid w:val="002D6357"/>
    <w:rsid w:val="00332D1D"/>
    <w:rsid w:val="00343A21"/>
    <w:rsid w:val="00357630"/>
    <w:rsid w:val="00390CD1"/>
    <w:rsid w:val="003F1C72"/>
    <w:rsid w:val="003F551F"/>
    <w:rsid w:val="00432667"/>
    <w:rsid w:val="004965BD"/>
    <w:rsid w:val="004C45C9"/>
    <w:rsid w:val="004C74D1"/>
    <w:rsid w:val="00546413"/>
    <w:rsid w:val="00610FA2"/>
    <w:rsid w:val="006C4C75"/>
    <w:rsid w:val="006D33DF"/>
    <w:rsid w:val="00722D24"/>
    <w:rsid w:val="00744E1B"/>
    <w:rsid w:val="00872812"/>
    <w:rsid w:val="00872CB0"/>
    <w:rsid w:val="008B0862"/>
    <w:rsid w:val="008D2870"/>
    <w:rsid w:val="008E3B39"/>
    <w:rsid w:val="00983B7E"/>
    <w:rsid w:val="00A0610D"/>
    <w:rsid w:val="00A81DFB"/>
    <w:rsid w:val="00B000F2"/>
    <w:rsid w:val="00B42300"/>
    <w:rsid w:val="00B8292E"/>
    <w:rsid w:val="00BF119C"/>
    <w:rsid w:val="00C016B4"/>
    <w:rsid w:val="00E46AE9"/>
    <w:rsid w:val="00F13A33"/>
    <w:rsid w:val="00F84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1D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D1D"/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1360F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paragraph" w:styleId="Heading3">
    <w:name w:val="heading 3"/>
    <w:basedOn w:val="Normal"/>
    <w:next w:val="Normal"/>
    <w:link w:val="Heading3Char"/>
    <w:uiPriority w:val="99"/>
    <w:semiHidden/>
    <w:unhideWhenUsed/>
    <w:qFormat/>
    <w:rsid w:val="001360F3"/>
    <w:pPr>
      <w:keepNext/>
      <w:spacing w:after="0" w:line="240" w:lineRule="auto"/>
      <w:outlineLvl w:val="2"/>
    </w:pPr>
    <w:rPr>
      <w:rFonts w:ascii="Times New Roman" w:eastAsia="Batang" w:hAnsi="Times New Roman" w:cs="Times New Roman"/>
      <w:b/>
      <w:bCs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unhideWhenUsed/>
    <w:qFormat/>
    <w:rsid w:val="001360F3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4F58"/>
  </w:style>
  <w:style w:type="paragraph" w:styleId="Footer">
    <w:name w:val="footer"/>
    <w:basedOn w:val="Normal"/>
    <w:link w:val="FooterChar"/>
    <w:uiPriority w:val="99"/>
    <w:unhideWhenUsed/>
    <w:rsid w:val="00044F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4F58"/>
  </w:style>
  <w:style w:type="character" w:customStyle="1" w:styleId="Heading2Char">
    <w:name w:val="Heading 2 Char"/>
    <w:basedOn w:val="DefaultParagraphFont"/>
    <w:link w:val="Heading2"/>
    <w:uiPriority w:val="99"/>
    <w:rsid w:val="001360F3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rsid w:val="001360F3"/>
    <w:rPr>
      <w:rFonts w:ascii="Times New Roman" w:eastAsia="Batang" w:hAnsi="Times New Roman" w:cs="Times New Roman"/>
      <w:b/>
      <w:b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360F3"/>
    <w:rPr>
      <w:rFonts w:ascii="Times New Roman" w:eastAsia="Times New Roman" w:hAnsi="Times New Roman" w:cs="Times New Roman"/>
      <w:b/>
      <w:bCs/>
      <w:color w:val="333333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360F3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360F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360F3"/>
    <w:rPr>
      <w:rFonts w:ascii="Courier New" w:eastAsia="Times New Roman" w:hAnsi="Courier New" w:cs="Courier New"/>
      <w:color w:val="000000"/>
      <w:sz w:val="20"/>
      <w:szCs w:val="2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360F3"/>
    <w:pPr>
      <w:spacing w:after="120" w:line="256" w:lineRule="auto"/>
    </w:pPr>
    <w:rPr>
      <w:rFonts w:ascii="Calibri" w:eastAsia="Calibri" w:hAnsi="Calibri" w:cs="Calibri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360F3"/>
    <w:rPr>
      <w:rFonts w:ascii="Calibri" w:eastAsia="Calibri" w:hAnsi="Calibri" w:cs="Calibri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360F3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n-AU"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360F3"/>
    <w:rPr>
      <w:rFonts w:ascii="Courier New" w:eastAsia="Times New Roman" w:hAnsi="Courier New" w:cs="Courier New"/>
      <w:sz w:val="20"/>
      <w:szCs w:val="20"/>
      <w:lang w:val="en-AU" w:eastAsia="bg-BG"/>
    </w:rPr>
  </w:style>
  <w:style w:type="paragraph" w:styleId="ListParagraph">
    <w:name w:val="List Paragraph"/>
    <w:basedOn w:val="Normal"/>
    <w:uiPriority w:val="34"/>
    <w:qFormat/>
    <w:rsid w:val="001360F3"/>
    <w:pPr>
      <w:spacing w:after="200" w:line="276" w:lineRule="auto"/>
      <w:ind w:left="720"/>
    </w:pPr>
    <w:rPr>
      <w:rFonts w:ascii="Calibri" w:eastAsia="Times New Roman" w:hAnsi="Calibri" w:cs="Calibri"/>
    </w:rPr>
  </w:style>
  <w:style w:type="paragraph" w:customStyle="1" w:styleId="TableContents">
    <w:name w:val="Table Contents"/>
    <w:basedOn w:val="BodyText"/>
    <w:uiPriority w:val="99"/>
    <w:rsid w:val="001360F3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360F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36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Nautilus</cp:lastModifiedBy>
  <cp:revision>2</cp:revision>
  <cp:lastPrinted>2019-03-18T12:56:00Z</cp:lastPrinted>
  <dcterms:created xsi:type="dcterms:W3CDTF">2019-11-04T09:25:00Z</dcterms:created>
  <dcterms:modified xsi:type="dcterms:W3CDTF">2019-11-04T09:25:00Z</dcterms:modified>
</cp:coreProperties>
</file>